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85" w:rsidRDefault="008E7C85" w:rsidP="00011846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7-November 11 Homework</w:t>
      </w:r>
    </w:p>
    <w:p w:rsidR="00464547" w:rsidRDefault="008E7C85" w:rsidP="008E7C85">
      <w:pPr>
        <w:rPr>
          <w:sz w:val="28"/>
          <w:szCs w:val="28"/>
        </w:rPr>
      </w:pPr>
      <w:r>
        <w:rPr>
          <w:sz w:val="28"/>
          <w:szCs w:val="28"/>
        </w:rPr>
        <w:t xml:space="preserve">Dear Parents,  </w:t>
      </w:r>
    </w:p>
    <w:p w:rsidR="008E7C85" w:rsidRPr="00977544" w:rsidRDefault="00464547" w:rsidP="008E7C85">
      <w:pPr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     </w:t>
      </w:r>
      <w:r w:rsidR="008E7C85">
        <w:rPr>
          <w:sz w:val="28"/>
          <w:szCs w:val="28"/>
        </w:rPr>
        <w:t>The primary classes are all going to see Aladdin on November 16.   It is a great opportunity for the children to see a live play.  This was a last minute trip</w:t>
      </w:r>
      <w:r>
        <w:rPr>
          <w:sz w:val="28"/>
          <w:szCs w:val="28"/>
        </w:rPr>
        <w:t xml:space="preserve"> planned by some primary teachers</w:t>
      </w:r>
      <w:r w:rsidR="008E7C85">
        <w:rPr>
          <w:sz w:val="28"/>
          <w:szCs w:val="28"/>
        </w:rPr>
        <w:t xml:space="preserve"> and was not calcu</w:t>
      </w:r>
      <w:r>
        <w:rPr>
          <w:sz w:val="28"/>
          <w:szCs w:val="28"/>
        </w:rPr>
        <w:t xml:space="preserve">lated into our budget.  </w:t>
      </w:r>
      <w:r w:rsidRPr="00977544">
        <w:rPr>
          <w:sz w:val="28"/>
          <w:szCs w:val="28"/>
          <w:u w:val="thick"/>
        </w:rPr>
        <w:t>The classes are asking</w:t>
      </w:r>
      <w:r w:rsidR="008E7C85" w:rsidRPr="00977544">
        <w:rPr>
          <w:sz w:val="28"/>
          <w:szCs w:val="28"/>
          <w:u w:val="thick"/>
        </w:rPr>
        <w:t xml:space="preserve"> all of the parents to </w:t>
      </w:r>
      <w:r w:rsidRPr="00977544">
        <w:rPr>
          <w:sz w:val="28"/>
          <w:szCs w:val="28"/>
          <w:u w:val="thick"/>
        </w:rPr>
        <w:t xml:space="preserve">donate the sum given on the permission slip to cover the cost of the entrance fee and busses.  </w:t>
      </w:r>
    </w:p>
    <w:p w:rsidR="00464547" w:rsidRDefault="00464547" w:rsidP="008E7C85">
      <w:pPr>
        <w:rPr>
          <w:sz w:val="28"/>
          <w:szCs w:val="28"/>
        </w:rPr>
      </w:pPr>
      <w:r>
        <w:rPr>
          <w:sz w:val="28"/>
          <w:szCs w:val="28"/>
        </w:rPr>
        <w:t xml:space="preserve">    We are only allowed 4 chaperones (firm).  Two from each class may ride the bus and the other two will be on standby to</w:t>
      </w:r>
      <w:r w:rsidR="00977544">
        <w:rPr>
          <w:sz w:val="28"/>
          <w:szCs w:val="28"/>
        </w:rPr>
        <w:t>, perhaps, get on the bus or to</w:t>
      </w:r>
      <w:r>
        <w:rPr>
          <w:sz w:val="28"/>
          <w:szCs w:val="28"/>
        </w:rPr>
        <w:t xml:space="preserve"> meet us there.  </w:t>
      </w:r>
      <w:r w:rsidR="00977544">
        <w:rPr>
          <w:sz w:val="28"/>
          <w:szCs w:val="28"/>
        </w:rPr>
        <w:t xml:space="preserve"> We are looking forward to this special event!</w:t>
      </w:r>
    </w:p>
    <w:p w:rsidR="00977544" w:rsidRDefault="00977544" w:rsidP="008E7C85">
      <w:pPr>
        <w:rPr>
          <w:sz w:val="28"/>
          <w:szCs w:val="28"/>
        </w:rPr>
      </w:pPr>
    </w:p>
    <w:p w:rsidR="00977544" w:rsidRDefault="00977544" w:rsidP="008E7C85">
      <w:pPr>
        <w:rPr>
          <w:sz w:val="28"/>
          <w:szCs w:val="28"/>
        </w:rPr>
      </w:pPr>
      <w:proofErr w:type="gramStart"/>
      <w:r>
        <w:rPr>
          <w:sz w:val="28"/>
          <w:szCs w:val="28"/>
          <w:u w:val="thick"/>
        </w:rPr>
        <w:t>Monday</w:t>
      </w:r>
      <w:r>
        <w:rPr>
          <w:sz w:val="28"/>
          <w:szCs w:val="28"/>
        </w:rPr>
        <w:t>-Aladdin field trip permission slip coming home.</w:t>
      </w:r>
      <w:proofErr w:type="gramEnd"/>
      <w:r>
        <w:rPr>
          <w:sz w:val="28"/>
          <w:szCs w:val="28"/>
        </w:rPr>
        <w:t xml:space="preserve">  Math 3.4.  </w:t>
      </w:r>
      <w:proofErr w:type="gramStart"/>
      <w:r>
        <w:rPr>
          <w:sz w:val="28"/>
          <w:szCs w:val="28"/>
        </w:rPr>
        <w:t>Language Arts handout.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 w:rsidRPr="00977544">
        <w:rPr>
          <w:sz w:val="28"/>
          <w:szCs w:val="28"/>
          <w:u w:val="thick"/>
        </w:rPr>
        <w:t>Wordly</w:t>
      </w:r>
      <w:proofErr w:type="spellEnd"/>
      <w:r w:rsidRPr="00977544">
        <w:rPr>
          <w:sz w:val="28"/>
          <w:szCs w:val="28"/>
          <w:u w:val="thick"/>
        </w:rPr>
        <w:t xml:space="preserve"> Wise</w:t>
      </w:r>
      <w:r>
        <w:rPr>
          <w:sz w:val="28"/>
          <w:szCs w:val="28"/>
        </w:rPr>
        <w:t xml:space="preserve"> handout.</w:t>
      </w:r>
      <w:proofErr w:type="gramEnd"/>
    </w:p>
    <w:p w:rsidR="00977544" w:rsidRDefault="00977544" w:rsidP="008E7C85">
      <w:pPr>
        <w:rPr>
          <w:sz w:val="28"/>
          <w:szCs w:val="28"/>
        </w:rPr>
      </w:pPr>
    </w:p>
    <w:p w:rsidR="00977544" w:rsidRDefault="00977544" w:rsidP="008E7C85">
      <w:pPr>
        <w:rPr>
          <w:sz w:val="28"/>
          <w:szCs w:val="28"/>
        </w:rPr>
      </w:pPr>
      <w:r>
        <w:rPr>
          <w:sz w:val="28"/>
          <w:szCs w:val="28"/>
          <w:u w:val="thick"/>
        </w:rPr>
        <w:t>Tuesday</w:t>
      </w:r>
      <w:r>
        <w:rPr>
          <w:sz w:val="28"/>
          <w:szCs w:val="28"/>
        </w:rPr>
        <w:t xml:space="preserve">-Math 3.5.  </w:t>
      </w:r>
      <w:proofErr w:type="spellStart"/>
      <w:proofErr w:type="gramStart"/>
      <w:r w:rsidRPr="00977544">
        <w:rPr>
          <w:sz w:val="28"/>
          <w:szCs w:val="28"/>
          <w:u w:val="thick"/>
        </w:rPr>
        <w:t>Wordly</w:t>
      </w:r>
      <w:proofErr w:type="spellEnd"/>
      <w:r w:rsidRPr="00977544">
        <w:rPr>
          <w:sz w:val="28"/>
          <w:szCs w:val="28"/>
          <w:u w:val="thick"/>
        </w:rPr>
        <w:t xml:space="preserve"> Wise</w:t>
      </w:r>
      <w:r>
        <w:rPr>
          <w:sz w:val="28"/>
          <w:szCs w:val="28"/>
        </w:rPr>
        <w:t xml:space="preserve"> handout #2.</w:t>
      </w:r>
      <w:proofErr w:type="gramEnd"/>
      <w:r>
        <w:rPr>
          <w:sz w:val="28"/>
          <w:szCs w:val="28"/>
        </w:rPr>
        <w:t xml:space="preserve">  Study for </w:t>
      </w:r>
      <w:proofErr w:type="spellStart"/>
      <w:r w:rsidRPr="00977544">
        <w:rPr>
          <w:sz w:val="28"/>
          <w:szCs w:val="28"/>
          <w:u w:val="thick"/>
        </w:rPr>
        <w:t>Wordly</w:t>
      </w:r>
      <w:proofErr w:type="spellEnd"/>
      <w:r w:rsidRPr="00977544">
        <w:rPr>
          <w:sz w:val="28"/>
          <w:szCs w:val="28"/>
          <w:u w:val="thick"/>
        </w:rPr>
        <w:t xml:space="preserve"> Wise</w:t>
      </w:r>
      <w:r>
        <w:rPr>
          <w:sz w:val="28"/>
          <w:szCs w:val="28"/>
        </w:rPr>
        <w:t xml:space="preserve"> test tomorrow.</w:t>
      </w:r>
    </w:p>
    <w:p w:rsidR="00977544" w:rsidRDefault="00977544" w:rsidP="008E7C85">
      <w:pPr>
        <w:rPr>
          <w:sz w:val="28"/>
          <w:szCs w:val="28"/>
        </w:rPr>
      </w:pPr>
    </w:p>
    <w:p w:rsidR="00977544" w:rsidRDefault="00977544" w:rsidP="008E7C85">
      <w:pPr>
        <w:rPr>
          <w:sz w:val="28"/>
          <w:szCs w:val="28"/>
        </w:rPr>
      </w:pPr>
      <w:r>
        <w:rPr>
          <w:sz w:val="28"/>
          <w:szCs w:val="28"/>
          <w:u w:val="thick"/>
        </w:rPr>
        <w:t>Wednesday</w:t>
      </w:r>
      <w:r>
        <w:rPr>
          <w:sz w:val="28"/>
          <w:szCs w:val="28"/>
        </w:rPr>
        <w:t>-</w:t>
      </w:r>
      <w:proofErr w:type="spellStart"/>
      <w:r w:rsidRPr="00977544">
        <w:rPr>
          <w:sz w:val="28"/>
          <w:szCs w:val="28"/>
          <w:u w:val="thick"/>
        </w:rPr>
        <w:t>Wordly</w:t>
      </w:r>
      <w:proofErr w:type="spellEnd"/>
      <w:r w:rsidRPr="00977544">
        <w:rPr>
          <w:sz w:val="28"/>
          <w:szCs w:val="28"/>
          <w:u w:val="thick"/>
        </w:rPr>
        <w:t xml:space="preserve"> Wise</w:t>
      </w:r>
      <w:r>
        <w:rPr>
          <w:sz w:val="28"/>
          <w:szCs w:val="28"/>
        </w:rPr>
        <w:t xml:space="preserve"> test.  </w:t>
      </w:r>
      <w:proofErr w:type="gramStart"/>
      <w:r>
        <w:rPr>
          <w:sz w:val="28"/>
          <w:szCs w:val="28"/>
        </w:rPr>
        <w:t>Language Arts handout.</w:t>
      </w:r>
      <w:proofErr w:type="gramEnd"/>
      <w:r>
        <w:rPr>
          <w:sz w:val="28"/>
          <w:szCs w:val="28"/>
        </w:rPr>
        <w:t xml:space="preserve"> Math 3.6.  Writing about Thanksgiving sheet.</w:t>
      </w:r>
    </w:p>
    <w:p w:rsidR="00977544" w:rsidRDefault="00977544" w:rsidP="008E7C85">
      <w:pPr>
        <w:rPr>
          <w:sz w:val="28"/>
          <w:szCs w:val="28"/>
        </w:rPr>
      </w:pPr>
    </w:p>
    <w:p w:rsidR="00977544" w:rsidRDefault="00011846" w:rsidP="008E7C85">
      <w:pPr>
        <w:rPr>
          <w:sz w:val="28"/>
          <w:szCs w:val="28"/>
        </w:rPr>
      </w:pPr>
      <w:r>
        <w:rPr>
          <w:rFonts w:ascii="Ayuthaya" w:hAnsi="Ayuthay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EBA66" wp14:editId="12B1CB6A">
                <wp:simplePos x="0" y="0"/>
                <wp:positionH relativeFrom="column">
                  <wp:posOffset>228600</wp:posOffset>
                </wp:positionH>
                <wp:positionV relativeFrom="paragraph">
                  <wp:posOffset>929640</wp:posOffset>
                </wp:positionV>
                <wp:extent cx="5143500" cy="17145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714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2C" w:rsidRDefault="008F162C" w:rsidP="00977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1C0D">
                              <w:rPr>
                                <w:sz w:val="36"/>
                                <w:szCs w:val="36"/>
                                <w:u w:val="thick"/>
                              </w:rPr>
                              <w:t>Important Information</w:t>
                            </w:r>
                          </w:p>
                          <w:p w:rsidR="008F162C" w:rsidRDefault="008F162C" w:rsidP="009775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7B43">
                              <w:rPr>
                                <w:sz w:val="32"/>
                                <w:szCs w:val="32"/>
                                <w:u w:val="thick"/>
                              </w:rPr>
                              <w:t>Nov. 11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-Veteran's Day, no school</w:t>
                            </w:r>
                          </w:p>
                          <w:p w:rsidR="008F162C" w:rsidRDefault="008F162C" w:rsidP="009775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7B43">
                              <w:rPr>
                                <w:sz w:val="32"/>
                                <w:szCs w:val="32"/>
                                <w:u w:val="thick"/>
                              </w:rPr>
                              <w:t>Nov. 14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-Fall conferences begin</w:t>
                            </w:r>
                            <w:r w:rsidR="00011846">
                              <w:rPr>
                                <w:sz w:val="32"/>
                                <w:szCs w:val="32"/>
                              </w:rPr>
                              <w:t xml:space="preserve">  (14-18 early dismissal)</w:t>
                            </w:r>
                          </w:p>
                          <w:p w:rsidR="008F162C" w:rsidRDefault="008F162C" w:rsidP="009775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94DA6">
                              <w:rPr>
                                <w:sz w:val="32"/>
                                <w:szCs w:val="32"/>
                                <w:u w:val="thick"/>
                              </w:rPr>
                              <w:t>Nov. 16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-A</w:t>
                            </w:r>
                            <w:r w:rsidR="00011846">
                              <w:rPr>
                                <w:sz w:val="32"/>
                                <w:szCs w:val="32"/>
                              </w:rPr>
                              <w:t>laddin trip.</w:t>
                            </w:r>
                            <w:proofErr w:type="gramEnd"/>
                            <w:r w:rsidR="00011846">
                              <w:rPr>
                                <w:sz w:val="32"/>
                                <w:szCs w:val="32"/>
                              </w:rPr>
                              <w:t xml:space="preserve">  Please return permission slips!</w:t>
                            </w:r>
                            <w:bookmarkStart w:id="0" w:name="_GoBack"/>
                            <w:bookmarkEnd w:id="0"/>
                          </w:p>
                          <w:p w:rsidR="00011846" w:rsidRDefault="008F162C" w:rsidP="009775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7B43">
                              <w:rPr>
                                <w:sz w:val="32"/>
                                <w:szCs w:val="32"/>
                                <w:u w:val="thick"/>
                              </w:rPr>
                              <w:t>Nov. 21-25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-Thanksgiving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Break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F162C" w:rsidRPr="00011846" w:rsidRDefault="00011846" w:rsidP="009775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11846">
                              <w:rPr>
                                <w:sz w:val="32"/>
                                <w:szCs w:val="32"/>
                                <w:u w:val="thick"/>
                              </w:rPr>
                              <w:t>Nov. 28-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Final conference day-early dismissal</w:t>
                            </w:r>
                          </w:p>
                          <w:p w:rsidR="00011846" w:rsidRPr="008F162C" w:rsidRDefault="00011846" w:rsidP="009775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73.2pt;width:405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tb3ekCAABMBgAADgAAAGRycy9lMm9Eb2MueG1srFVdb9owFH2ftP9g5Z0mYYEWVKhSKqZJVVut&#10;nfpsHAeiObZnGwib9t937BBgXR/WaS/h+n753nOPL5dXTS3IhhtbKTmJ0rMkIlwyVVRyOYm+PM17&#10;FxGxjsqCCiX5JNpxG11N37+73Oox76uVEgU3BEmkHW/1JFo5p8dxbNmK19SeKc0ljKUyNXU4mmVc&#10;GLpF9lrE/SQZxltlCm0U49ZCe9Mao2nIX5acufuytNwRMYlQmwtfE74L/42nl3S8NFSvKrYvg/5D&#10;FTWtJC49pLqhjpK1qf5IVVfMKKtKd8ZUHauyrBgPPaCbNHnRzeOKah56AThWH2Cy/y8tu9s8GFIV&#10;k2gYEUlrjOiJN45cq4YMPTpbbcdwetRwcw3UmHKnt1D6ppvS1P4X7RDYgfPugK1PxqAcpNmHQQIT&#10;gy09TzN/QP74GK6NdR+5qokXJpHB8AKmdHNrXevaufjbpJpXQoQBCkm2yDpKBv6CWqMdK5ch2CpR&#10;Fd7RhwRa8ZkwZENBCNeEVlDCiRdOQnpnHujTXo1T4yAGPToKo/0xG5z38/PBqDfMB2kvS5OLXp4n&#10;/d7NPE/yJJvPRtn1T1RR0zQbb0EyDYp6eAHjXNDlfqDe/HcTrSn7jf9pGgfmteAgccCzKzX2s2tn&#10;FCS3E9w3IORnXmLmYVSvwEIZ49J10ARv71UCxLcE7v0DZAHKtwS34CMi3KykOwTXlVSmHa1fEsdp&#10;Fl+7ksvWH2Cc9O1F1ywaYOXFhSp2oLRRYBpIYzWbV6DdLbXugRrsACix19w9PqVQoJfaSxFZKfP9&#10;Nb33xyBhjYgfN1j4bU0Nj4j4JPFoR2mWIa0LhwzkwcGcWhanFrmuZwosTUN1QfT+TnRiaVT9jPWX&#10;+1thopLhbtC6E2eu3XRYn4zneXDC2tHU3cpHzXxqD69/VE/NMzV6//IcGHSnuu1Dxy8eYOvrI6XK&#10;106VVXidR1T3wGNlBT7u16vfiafn4HX8E5j+AgAA//8DAFBLAwQUAAYACAAAACEANG70c98AAAAK&#10;AQAADwAAAGRycy9kb3ducmV2LnhtbEyPwU7DMBBE70j8g7VI3KiTElUlxKkQqKIcOLSAuG7jJUmJ&#10;11HstOHv2Z7guLOjmTfFanKdOtIQWs8G0lkCirjytuXawPvb+mYJKkRki51nMvBDAVbl5UWBufUn&#10;3tJxF2slIRxyNNDE2Odah6ohh2Hme2L5ffnBYZRzqLUd8CThrtPzJFlohy1LQ4M9PTZUfe9GZ+Cw&#10;PnzevY4p2if3vE0/5hvdvmyMub6aHu5BRZrinxnO+IIOpTDt/cg2qM7A7UKmRNGzRQZKDMvsrOwN&#10;ZKkouiz0/wnlLwAAAP//AwBQSwECLQAUAAYACAAAACEA5JnDwPsAAADhAQAAEwAAAAAAAAAAAAAA&#10;AAAAAAAAW0NvbnRlbnRfVHlwZXNdLnhtbFBLAQItABQABgAIAAAAIQAjsmrh1wAAAJQBAAALAAAA&#10;AAAAAAAAAAAAACwBAABfcmVscy8ucmVsc1BLAQItABQABgAIAAAAIQCCW1vd6QIAAEwGAAAOAAAA&#10;AAAAAAAAAAAAACwCAABkcnMvZTJvRG9jLnhtbFBLAQItABQABgAIAAAAIQA0bvRz3wAAAAoBAAAP&#10;AAAAAAAAAAAAAAAAAEEFAABkcnMvZG93bnJldi54bWxQSwUGAAAAAAQABADzAAAATQYAAAAA&#10;" filled="f" strokecolor="black [3213]" strokeweight="1.5pt">
                <v:textbox>
                  <w:txbxContent>
                    <w:p w:rsidR="008F162C" w:rsidRDefault="008F162C" w:rsidP="00977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1C0D">
                        <w:rPr>
                          <w:sz w:val="36"/>
                          <w:szCs w:val="36"/>
                          <w:u w:val="thick"/>
                        </w:rPr>
                        <w:t>Important Information</w:t>
                      </w:r>
                    </w:p>
                    <w:p w:rsidR="008F162C" w:rsidRDefault="008F162C" w:rsidP="00977544">
                      <w:pPr>
                        <w:rPr>
                          <w:sz w:val="32"/>
                          <w:szCs w:val="32"/>
                        </w:rPr>
                      </w:pPr>
                      <w:r w:rsidRPr="00F17B43">
                        <w:rPr>
                          <w:sz w:val="32"/>
                          <w:szCs w:val="32"/>
                          <w:u w:val="thick"/>
                        </w:rPr>
                        <w:t>Nov. 11</w:t>
                      </w:r>
                      <w:r>
                        <w:rPr>
                          <w:sz w:val="32"/>
                          <w:szCs w:val="32"/>
                        </w:rPr>
                        <w:t>-Veteran's Day, no school</w:t>
                      </w:r>
                    </w:p>
                    <w:p w:rsidR="008F162C" w:rsidRDefault="008F162C" w:rsidP="00977544">
                      <w:pPr>
                        <w:rPr>
                          <w:sz w:val="32"/>
                          <w:szCs w:val="32"/>
                        </w:rPr>
                      </w:pPr>
                      <w:r w:rsidRPr="00F17B43">
                        <w:rPr>
                          <w:sz w:val="32"/>
                          <w:szCs w:val="32"/>
                          <w:u w:val="thick"/>
                        </w:rPr>
                        <w:t>Nov. 14</w:t>
                      </w:r>
                      <w:r>
                        <w:rPr>
                          <w:sz w:val="32"/>
                          <w:szCs w:val="32"/>
                        </w:rPr>
                        <w:t>-Fall conferences begin</w:t>
                      </w:r>
                      <w:r w:rsidR="00011846">
                        <w:rPr>
                          <w:sz w:val="32"/>
                          <w:szCs w:val="32"/>
                        </w:rPr>
                        <w:t xml:space="preserve">  (14-18 early dismissal)</w:t>
                      </w:r>
                    </w:p>
                    <w:p w:rsidR="008F162C" w:rsidRDefault="008F162C" w:rsidP="0097754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C94DA6">
                        <w:rPr>
                          <w:sz w:val="32"/>
                          <w:szCs w:val="32"/>
                          <w:u w:val="thick"/>
                        </w:rPr>
                        <w:t>Nov. 16</w:t>
                      </w:r>
                      <w:r>
                        <w:rPr>
                          <w:sz w:val="32"/>
                          <w:szCs w:val="32"/>
                        </w:rPr>
                        <w:t>-A</w:t>
                      </w:r>
                      <w:r w:rsidR="00011846">
                        <w:rPr>
                          <w:sz w:val="32"/>
                          <w:szCs w:val="32"/>
                        </w:rPr>
                        <w:t>laddin trip.</w:t>
                      </w:r>
                      <w:proofErr w:type="gramEnd"/>
                      <w:r w:rsidR="00011846">
                        <w:rPr>
                          <w:sz w:val="32"/>
                          <w:szCs w:val="32"/>
                        </w:rPr>
                        <w:t xml:space="preserve">  Please return permission slips!</w:t>
                      </w:r>
                      <w:bookmarkStart w:id="1" w:name="_GoBack"/>
                      <w:bookmarkEnd w:id="1"/>
                    </w:p>
                    <w:p w:rsidR="00011846" w:rsidRDefault="008F162C" w:rsidP="00977544">
                      <w:pPr>
                        <w:rPr>
                          <w:sz w:val="32"/>
                          <w:szCs w:val="32"/>
                        </w:rPr>
                      </w:pPr>
                      <w:r w:rsidRPr="00F17B43">
                        <w:rPr>
                          <w:sz w:val="32"/>
                          <w:szCs w:val="32"/>
                          <w:u w:val="thick"/>
                        </w:rPr>
                        <w:t>Nov. 21-25</w:t>
                      </w:r>
                      <w:r>
                        <w:rPr>
                          <w:sz w:val="32"/>
                          <w:szCs w:val="32"/>
                        </w:rPr>
                        <w:t xml:space="preserve">-Thanksgiving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Break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F162C" w:rsidRPr="00011846" w:rsidRDefault="00011846" w:rsidP="00977544">
                      <w:pPr>
                        <w:rPr>
                          <w:sz w:val="32"/>
                          <w:szCs w:val="32"/>
                        </w:rPr>
                      </w:pPr>
                      <w:r w:rsidRPr="00011846">
                        <w:rPr>
                          <w:sz w:val="32"/>
                          <w:szCs w:val="32"/>
                          <w:u w:val="thick"/>
                        </w:rPr>
                        <w:t>Nov. 28-</w:t>
                      </w:r>
                      <w:r>
                        <w:rPr>
                          <w:sz w:val="32"/>
                          <w:szCs w:val="32"/>
                        </w:rPr>
                        <w:t>Final conference day-early dismissal</w:t>
                      </w:r>
                    </w:p>
                    <w:p w:rsidR="00011846" w:rsidRPr="008F162C" w:rsidRDefault="00011846" w:rsidP="009775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544">
        <w:rPr>
          <w:sz w:val="28"/>
          <w:szCs w:val="28"/>
        </w:rPr>
        <w:t>There is no school on Friday so there is no homework on Thursday.  Have a wonderful three-day weekend and I will see many of you for conferences on Monday.</w:t>
      </w:r>
      <w:r>
        <w:rPr>
          <w:sz w:val="28"/>
          <w:szCs w:val="28"/>
        </w:rPr>
        <w:t xml:space="preserve">  The schedule was emailed to you, is on the blog, and is on my front window.</w:t>
      </w:r>
    </w:p>
    <w:p w:rsidR="00011846" w:rsidRDefault="00011846" w:rsidP="008E7C85">
      <w:pPr>
        <w:rPr>
          <w:sz w:val="28"/>
          <w:szCs w:val="28"/>
        </w:rPr>
      </w:pPr>
    </w:p>
    <w:p w:rsidR="00977544" w:rsidRDefault="00011846" w:rsidP="008E7C85">
      <w:pPr>
        <w:rPr>
          <w:sz w:val="28"/>
          <w:szCs w:val="28"/>
        </w:rPr>
      </w:pPr>
      <w:r>
        <w:rPr>
          <w:sz w:val="28"/>
          <w:szCs w:val="28"/>
        </w:rPr>
        <w:t>There is no spelling or poem this week!</w:t>
      </w:r>
    </w:p>
    <w:p w:rsidR="00977544" w:rsidRPr="00977544" w:rsidRDefault="00977544" w:rsidP="008E7C85">
      <w:pPr>
        <w:rPr>
          <w:sz w:val="28"/>
          <w:szCs w:val="28"/>
        </w:rPr>
      </w:pPr>
    </w:p>
    <w:sectPr w:rsidR="00977544" w:rsidRPr="00977544" w:rsidSect="003203B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2C" w:rsidRDefault="008F162C" w:rsidP="008E7C85">
      <w:r>
        <w:separator/>
      </w:r>
    </w:p>
  </w:endnote>
  <w:endnote w:type="continuationSeparator" w:id="0">
    <w:p w:rsidR="008F162C" w:rsidRDefault="008F162C" w:rsidP="008E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2C" w:rsidRDefault="008F162C" w:rsidP="008E7C85">
      <w:r>
        <w:separator/>
      </w:r>
    </w:p>
  </w:footnote>
  <w:footnote w:type="continuationSeparator" w:id="0">
    <w:p w:rsidR="008F162C" w:rsidRDefault="008F162C" w:rsidP="008E7C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2C" w:rsidRDefault="008F162C">
    <w:pPr>
      <w:pStyle w:val="Header"/>
    </w:pPr>
    <w:r>
      <w:rPr>
        <w:noProof/>
        <w:sz w:val="48"/>
        <w:szCs w:val="48"/>
      </w:rPr>
      <w:drawing>
        <wp:inline distT="0" distB="0" distL="0" distR="0" wp14:anchorId="5894F68A" wp14:editId="65C2DFAD">
          <wp:extent cx="9398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48"/>
        <w:szCs w:val="48"/>
      </w:rPr>
      <w:drawing>
        <wp:inline distT="0" distB="0" distL="0" distR="0" wp14:anchorId="5894F68A" wp14:editId="65C2DFAD">
          <wp:extent cx="9398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674370" cy="685800"/>
          <wp:effectExtent l="0" t="0" r="1143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846">
      <w:t xml:space="preserve">      </w:t>
    </w:r>
    <w:r>
      <w:t xml:space="preserve">  </w:t>
    </w:r>
    <w:r>
      <w:rPr>
        <w:noProof/>
        <w:sz w:val="48"/>
        <w:szCs w:val="48"/>
      </w:rPr>
      <w:drawing>
        <wp:inline distT="0" distB="0" distL="0" distR="0" wp14:anchorId="5894F68A" wp14:editId="65C2DFAD">
          <wp:extent cx="939800" cy="939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48"/>
        <w:szCs w:val="48"/>
      </w:rPr>
      <w:drawing>
        <wp:inline distT="0" distB="0" distL="0" distR="0" wp14:anchorId="5894F68A" wp14:editId="65C2DFAD">
          <wp:extent cx="939800" cy="939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5"/>
    <w:rsid w:val="00011846"/>
    <w:rsid w:val="003203BE"/>
    <w:rsid w:val="00321FD7"/>
    <w:rsid w:val="003E29FE"/>
    <w:rsid w:val="00464547"/>
    <w:rsid w:val="008E7C85"/>
    <w:rsid w:val="008F162C"/>
    <w:rsid w:val="009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85"/>
  </w:style>
  <w:style w:type="paragraph" w:styleId="Footer">
    <w:name w:val="footer"/>
    <w:basedOn w:val="Normal"/>
    <w:link w:val="FooterChar"/>
    <w:uiPriority w:val="99"/>
    <w:unhideWhenUsed/>
    <w:rsid w:val="008E7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85"/>
  </w:style>
  <w:style w:type="paragraph" w:styleId="BalloonText">
    <w:name w:val="Balloon Text"/>
    <w:basedOn w:val="Normal"/>
    <w:link w:val="BalloonTextChar"/>
    <w:uiPriority w:val="99"/>
    <w:semiHidden/>
    <w:unhideWhenUsed/>
    <w:rsid w:val="008E7C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85"/>
  </w:style>
  <w:style w:type="paragraph" w:styleId="Footer">
    <w:name w:val="footer"/>
    <w:basedOn w:val="Normal"/>
    <w:link w:val="FooterChar"/>
    <w:uiPriority w:val="99"/>
    <w:unhideWhenUsed/>
    <w:rsid w:val="008E7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85"/>
  </w:style>
  <w:style w:type="paragraph" w:styleId="BalloonText">
    <w:name w:val="Balloon Text"/>
    <w:basedOn w:val="Normal"/>
    <w:link w:val="BalloonTextChar"/>
    <w:uiPriority w:val="99"/>
    <w:semiHidden/>
    <w:unhideWhenUsed/>
    <w:rsid w:val="008E7C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2016-11-05T16:40:00Z</dcterms:created>
  <dcterms:modified xsi:type="dcterms:W3CDTF">2016-11-05T17:54:00Z</dcterms:modified>
</cp:coreProperties>
</file>